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9A4" w:rsidRPr="003469A4" w:rsidRDefault="003469A4" w:rsidP="003469A4">
      <w:pPr>
        <w:shd w:val="clear" w:color="auto" w:fill="FFFFFF"/>
        <w:spacing w:after="150" w:line="240" w:lineRule="auto"/>
        <w:outlineLvl w:val="1"/>
        <w:rPr>
          <w:rFonts w:ascii="Arial" w:eastAsia="Times New Roman" w:hAnsi="Arial" w:cs="Arial"/>
          <w:b/>
          <w:bCs/>
          <w:color w:val="008080"/>
          <w:sz w:val="36"/>
          <w:szCs w:val="36"/>
          <w:lang w:eastAsia="en-GB"/>
        </w:rPr>
      </w:pPr>
      <w:r w:rsidRPr="003469A4">
        <w:rPr>
          <w:rFonts w:ascii="Arial" w:eastAsia="Times New Roman" w:hAnsi="Arial" w:cs="Arial"/>
          <w:b/>
          <w:bCs/>
          <w:color w:val="008080"/>
          <w:sz w:val="36"/>
          <w:szCs w:val="36"/>
          <w:lang w:eastAsia="en-GB"/>
        </w:rPr>
        <w:t>Sensory bags for babies, toddlers and beyond </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color w:val="000000"/>
          <w:sz w:val="30"/>
          <w:szCs w:val="30"/>
          <w:lang w:eastAsia="en-GB"/>
        </w:rPr>
        <w:t>These sensory bags are great for:</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color w:val="000000"/>
          <w:sz w:val="30"/>
          <w:szCs w:val="30"/>
          <w:lang w:eastAsia="en-GB"/>
        </w:rPr>
        <w:t xml:space="preserve">– </w:t>
      </w:r>
      <w:proofErr w:type="gramStart"/>
      <w:r w:rsidRPr="003469A4">
        <w:rPr>
          <w:rFonts w:ascii="Arial" w:eastAsia="Times New Roman" w:hAnsi="Arial" w:cs="Arial"/>
          <w:color w:val="000000"/>
          <w:sz w:val="30"/>
          <w:szCs w:val="30"/>
          <w:lang w:eastAsia="en-GB"/>
        </w:rPr>
        <w:t>sensory</w:t>
      </w:r>
      <w:proofErr w:type="gramEnd"/>
      <w:r w:rsidRPr="003469A4">
        <w:rPr>
          <w:rFonts w:ascii="Arial" w:eastAsia="Times New Roman" w:hAnsi="Arial" w:cs="Arial"/>
          <w:color w:val="000000"/>
          <w:sz w:val="30"/>
          <w:szCs w:val="30"/>
          <w:lang w:eastAsia="en-GB"/>
        </w:rPr>
        <w:t xml:space="preserve"> play activities, inviting your child to explore the feel of the gel bag, and to look for all the extra ‘ingredients’ inside</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color w:val="000000"/>
          <w:sz w:val="30"/>
          <w:szCs w:val="30"/>
          <w:lang w:eastAsia="en-GB"/>
        </w:rPr>
        <w:t xml:space="preserve">– </w:t>
      </w:r>
      <w:proofErr w:type="gramStart"/>
      <w:r w:rsidRPr="003469A4">
        <w:rPr>
          <w:rFonts w:ascii="Arial" w:eastAsia="Times New Roman" w:hAnsi="Arial" w:cs="Arial"/>
          <w:color w:val="000000"/>
          <w:sz w:val="30"/>
          <w:szCs w:val="30"/>
          <w:lang w:eastAsia="en-GB"/>
        </w:rPr>
        <w:t>children</w:t>
      </w:r>
      <w:proofErr w:type="gramEnd"/>
      <w:r w:rsidRPr="003469A4">
        <w:rPr>
          <w:rFonts w:ascii="Arial" w:eastAsia="Times New Roman" w:hAnsi="Arial" w:cs="Arial"/>
          <w:color w:val="000000"/>
          <w:sz w:val="30"/>
          <w:szCs w:val="30"/>
          <w:lang w:eastAsia="en-GB"/>
        </w:rPr>
        <w:t xml:space="preserve"> who don’t like to get their hands dirty, as they are able to enjoy the sensory experience without getting any of the materials on their hands</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color w:val="000000"/>
          <w:sz w:val="30"/>
          <w:szCs w:val="30"/>
          <w:lang w:eastAsia="en-GB"/>
        </w:rPr>
        <w:t xml:space="preserve">– </w:t>
      </w:r>
      <w:proofErr w:type="gramStart"/>
      <w:r w:rsidRPr="003469A4">
        <w:rPr>
          <w:rFonts w:ascii="Arial" w:eastAsia="Times New Roman" w:hAnsi="Arial" w:cs="Arial"/>
          <w:color w:val="000000"/>
          <w:sz w:val="30"/>
          <w:szCs w:val="30"/>
          <w:lang w:eastAsia="en-GB"/>
        </w:rPr>
        <w:t>parents</w:t>
      </w:r>
      <w:proofErr w:type="gramEnd"/>
      <w:r w:rsidRPr="003469A4">
        <w:rPr>
          <w:rFonts w:ascii="Arial" w:eastAsia="Times New Roman" w:hAnsi="Arial" w:cs="Arial"/>
          <w:color w:val="000000"/>
          <w:sz w:val="30"/>
          <w:szCs w:val="30"/>
          <w:lang w:eastAsia="en-GB"/>
        </w:rPr>
        <w:t xml:space="preserve"> and teachers who don’t like mess, as all the ingredients are held within the plastic bag</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color w:val="000000"/>
          <w:sz w:val="30"/>
          <w:szCs w:val="30"/>
          <w:lang w:eastAsia="en-GB"/>
        </w:rPr>
        <w:t>While all the ingredients are contained inside the sensory bag, do make sure all fastenings are secure so nothing can escape and end up in your baby’s or toddler’s reach, and always supervise all the time they are playing.</w:t>
      </w:r>
    </w:p>
    <w:p w:rsidR="003469A4" w:rsidRPr="003469A4" w:rsidRDefault="003469A4" w:rsidP="003469A4">
      <w:pPr>
        <w:shd w:val="clear" w:color="auto" w:fill="FFFFFF"/>
        <w:spacing w:after="150" w:line="240" w:lineRule="auto"/>
        <w:outlineLvl w:val="1"/>
        <w:rPr>
          <w:rFonts w:ascii="Arial" w:eastAsia="Times New Roman" w:hAnsi="Arial" w:cs="Arial"/>
          <w:b/>
          <w:bCs/>
          <w:color w:val="008080"/>
          <w:sz w:val="36"/>
          <w:szCs w:val="36"/>
          <w:lang w:eastAsia="en-GB"/>
        </w:rPr>
      </w:pPr>
      <w:r w:rsidRPr="003469A4">
        <w:rPr>
          <w:rFonts w:ascii="Arial" w:eastAsia="Times New Roman" w:hAnsi="Arial" w:cs="Arial"/>
          <w:b/>
          <w:bCs/>
          <w:color w:val="008080"/>
          <w:sz w:val="36"/>
          <w:szCs w:val="36"/>
          <w:lang w:eastAsia="en-GB"/>
        </w:rPr>
        <w:t>How to make a sensory bag</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color w:val="000000"/>
          <w:sz w:val="30"/>
          <w:szCs w:val="30"/>
          <w:lang w:eastAsia="en-GB"/>
        </w:rPr>
        <w:t>You need just two basic ingredients for your sensory bags: a strong, clear, plastic food bag, and some hair gel.</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b/>
          <w:bCs/>
          <w:noProof/>
          <w:color w:val="365DA0"/>
          <w:sz w:val="30"/>
          <w:szCs w:val="30"/>
          <w:lang w:eastAsia="en-GB"/>
        </w:rPr>
        <w:lastRenderedPageBreak/>
        <w:drawing>
          <wp:inline distT="0" distB="0" distL="0" distR="0" wp14:anchorId="2FEE32B7" wp14:editId="601C6D52">
            <wp:extent cx="5715000" cy="4448175"/>
            <wp:effectExtent l="0" t="0" r="0" b="9525"/>
            <wp:docPr id="1" name="Picture 1" descr="sensory gel bags ingredient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ry gel bags ingredient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448175"/>
                    </a:xfrm>
                    <a:prstGeom prst="rect">
                      <a:avLst/>
                    </a:prstGeom>
                    <a:noFill/>
                    <a:ln>
                      <a:noFill/>
                    </a:ln>
                  </pic:spPr>
                </pic:pic>
              </a:graphicData>
            </a:graphic>
          </wp:inline>
        </w:drawing>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color w:val="000000"/>
          <w:sz w:val="30"/>
          <w:szCs w:val="30"/>
          <w:lang w:eastAsia="en-GB"/>
        </w:rPr>
        <w:t xml:space="preserve">Your </w:t>
      </w:r>
      <w:proofErr w:type="gramStart"/>
      <w:r w:rsidRPr="003469A4">
        <w:rPr>
          <w:rFonts w:ascii="Arial" w:eastAsia="Times New Roman" w:hAnsi="Arial" w:cs="Arial"/>
          <w:color w:val="000000"/>
          <w:sz w:val="30"/>
          <w:szCs w:val="30"/>
          <w:lang w:eastAsia="en-GB"/>
        </w:rPr>
        <w:t>bag need</w:t>
      </w:r>
      <w:proofErr w:type="gramEnd"/>
      <w:r w:rsidRPr="003469A4">
        <w:rPr>
          <w:rFonts w:ascii="Arial" w:eastAsia="Times New Roman" w:hAnsi="Arial" w:cs="Arial"/>
          <w:color w:val="000000"/>
          <w:sz w:val="30"/>
          <w:szCs w:val="30"/>
          <w:lang w:eastAsia="en-GB"/>
        </w:rPr>
        <w:t xml:space="preserve"> to be strong enough to withstand handling by your child, so make sure you use something substantial. You can double up, with one bag inside another, and you can add extra tape around all four sides to secure it.</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b/>
          <w:bCs/>
          <w:noProof/>
          <w:color w:val="365DA0"/>
          <w:sz w:val="30"/>
          <w:szCs w:val="30"/>
          <w:lang w:eastAsia="en-GB"/>
        </w:rPr>
        <w:lastRenderedPageBreak/>
        <w:drawing>
          <wp:inline distT="0" distB="0" distL="0" distR="0" wp14:anchorId="3D9AD0A2" wp14:editId="7742BBA1">
            <wp:extent cx="5715000" cy="3810000"/>
            <wp:effectExtent l="0" t="0" r="0" b="0"/>
            <wp:docPr id="2" name="Picture 2" descr="diy sensory bag with gel">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y sensory bag with gel">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color w:val="000000"/>
          <w:sz w:val="30"/>
          <w:szCs w:val="30"/>
          <w:lang w:eastAsia="en-GB"/>
        </w:rPr>
        <w:t xml:space="preserve">Fill the bag with some of the hair gel. You don’t need very much </w:t>
      </w:r>
      <w:proofErr w:type="gramStart"/>
      <w:r w:rsidRPr="003469A4">
        <w:rPr>
          <w:rFonts w:ascii="Arial" w:eastAsia="Times New Roman" w:hAnsi="Arial" w:cs="Arial"/>
          <w:color w:val="000000"/>
          <w:sz w:val="30"/>
          <w:szCs w:val="30"/>
          <w:lang w:eastAsia="en-GB"/>
        </w:rPr>
        <w:t>gel,</w:t>
      </w:r>
      <w:proofErr w:type="gramEnd"/>
      <w:r w:rsidRPr="003469A4">
        <w:rPr>
          <w:rFonts w:ascii="Arial" w:eastAsia="Times New Roman" w:hAnsi="Arial" w:cs="Arial"/>
          <w:color w:val="000000"/>
          <w:sz w:val="30"/>
          <w:szCs w:val="30"/>
          <w:lang w:eastAsia="en-GB"/>
        </w:rPr>
        <w:t xml:space="preserve"> just enough so it can spread it out in a thin layer and fill the bag.</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color w:val="000000"/>
          <w:sz w:val="30"/>
          <w:szCs w:val="30"/>
          <w:lang w:eastAsia="en-GB"/>
        </w:rPr>
        <w:t>The gel-filled bag alone is great for sensory play, as it has an interesting texture for your child to explore, but there are many other ingredients you can include to offer different sensory experiences.</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color w:val="000000"/>
          <w:sz w:val="30"/>
          <w:szCs w:val="30"/>
          <w:lang w:eastAsia="en-GB"/>
        </w:rPr>
        <w:t xml:space="preserve">You could add in some glitter :: foil shapes such, as hearts or stars :: small toys :: pasta shapes :: rice :: drinking straws, cut into small pieces :: googly eyes :: foam sheets cut into shapes, letters or numbers :: </w:t>
      </w:r>
      <w:proofErr w:type="spellStart"/>
      <w:r w:rsidRPr="003469A4">
        <w:rPr>
          <w:rFonts w:ascii="Arial" w:eastAsia="Times New Roman" w:hAnsi="Arial" w:cs="Arial"/>
          <w:color w:val="000000"/>
          <w:sz w:val="30"/>
          <w:szCs w:val="30"/>
          <w:lang w:eastAsia="en-GB"/>
        </w:rPr>
        <w:t>pom</w:t>
      </w:r>
      <w:proofErr w:type="spellEnd"/>
      <w:r w:rsidRPr="003469A4">
        <w:rPr>
          <w:rFonts w:ascii="Arial" w:eastAsia="Times New Roman" w:hAnsi="Arial" w:cs="Arial"/>
          <w:color w:val="000000"/>
          <w:sz w:val="30"/>
          <w:szCs w:val="30"/>
          <w:lang w:eastAsia="en-GB"/>
        </w:rPr>
        <w:t xml:space="preserve"> </w:t>
      </w:r>
      <w:proofErr w:type="spellStart"/>
      <w:r w:rsidRPr="003469A4">
        <w:rPr>
          <w:rFonts w:ascii="Arial" w:eastAsia="Times New Roman" w:hAnsi="Arial" w:cs="Arial"/>
          <w:color w:val="000000"/>
          <w:sz w:val="30"/>
          <w:szCs w:val="30"/>
          <w:lang w:eastAsia="en-GB"/>
        </w:rPr>
        <w:t>poms</w:t>
      </w:r>
      <w:proofErr w:type="spellEnd"/>
      <w:r w:rsidRPr="003469A4">
        <w:rPr>
          <w:rFonts w:ascii="Arial" w:eastAsia="Times New Roman" w:hAnsi="Arial" w:cs="Arial"/>
          <w:color w:val="000000"/>
          <w:sz w:val="30"/>
          <w:szCs w:val="30"/>
          <w:lang w:eastAsia="en-GB"/>
        </w:rPr>
        <w:t xml:space="preserve"> :: lentils</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noProof/>
          <w:color w:val="000000"/>
          <w:sz w:val="30"/>
          <w:szCs w:val="30"/>
          <w:lang w:eastAsia="en-GB"/>
        </w:rPr>
        <w:lastRenderedPageBreak/>
        <w:drawing>
          <wp:inline distT="0" distB="0" distL="0" distR="0" wp14:anchorId="5624F517" wp14:editId="62DB58E2">
            <wp:extent cx="3810000" cy="5715000"/>
            <wp:effectExtent l="0" t="0" r="0" b="0"/>
            <wp:docPr id="3" name="Picture 3" descr="no mess sensory play :: how to make sensory discovery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mess sensory play :: how to make sensory discovery bag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3469A4" w:rsidRPr="003469A4" w:rsidRDefault="003469A4" w:rsidP="003469A4">
      <w:pPr>
        <w:shd w:val="clear" w:color="auto" w:fill="FFFFFF"/>
        <w:spacing w:after="150" w:line="240" w:lineRule="auto"/>
        <w:outlineLvl w:val="1"/>
        <w:rPr>
          <w:rFonts w:ascii="Arial" w:eastAsia="Times New Roman" w:hAnsi="Arial" w:cs="Arial"/>
          <w:b/>
          <w:bCs/>
          <w:color w:val="008080"/>
          <w:sz w:val="36"/>
          <w:szCs w:val="36"/>
          <w:lang w:eastAsia="en-GB"/>
        </w:rPr>
      </w:pPr>
      <w:r w:rsidRPr="003469A4">
        <w:rPr>
          <w:rFonts w:ascii="Arial" w:eastAsia="Times New Roman" w:hAnsi="Arial" w:cs="Arial"/>
          <w:b/>
          <w:bCs/>
          <w:color w:val="008080"/>
          <w:sz w:val="36"/>
          <w:szCs w:val="36"/>
          <w:lang w:eastAsia="en-GB"/>
        </w:rPr>
        <w:t>How to play with a sensory bag</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proofErr w:type="gramStart"/>
      <w:r w:rsidRPr="003469A4">
        <w:rPr>
          <w:rFonts w:ascii="Arial" w:eastAsia="Times New Roman" w:hAnsi="Arial" w:cs="Arial"/>
          <w:color w:val="000000"/>
          <w:sz w:val="30"/>
          <w:szCs w:val="30"/>
          <w:lang w:eastAsia="en-GB"/>
        </w:rPr>
        <w:t>::</w:t>
      </w:r>
      <w:proofErr w:type="gramEnd"/>
      <w:r w:rsidRPr="003469A4">
        <w:rPr>
          <w:rFonts w:ascii="Arial" w:eastAsia="Times New Roman" w:hAnsi="Arial" w:cs="Arial"/>
          <w:color w:val="000000"/>
          <w:sz w:val="30"/>
          <w:szCs w:val="30"/>
          <w:lang w:eastAsia="en-GB"/>
        </w:rPr>
        <w:t xml:space="preserve"> you can tape the bags down onto a table, or the tray of a highchair, and invite your baby or toddler to explore</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proofErr w:type="gramStart"/>
      <w:r w:rsidRPr="003469A4">
        <w:rPr>
          <w:rFonts w:ascii="Arial" w:eastAsia="Times New Roman" w:hAnsi="Arial" w:cs="Arial"/>
          <w:color w:val="000000"/>
          <w:sz w:val="30"/>
          <w:szCs w:val="30"/>
          <w:lang w:eastAsia="en-GB"/>
        </w:rPr>
        <w:t>::</w:t>
      </w:r>
      <w:proofErr w:type="gramEnd"/>
      <w:r w:rsidRPr="003469A4">
        <w:rPr>
          <w:rFonts w:ascii="Arial" w:eastAsia="Times New Roman" w:hAnsi="Arial" w:cs="Arial"/>
          <w:color w:val="000000"/>
          <w:sz w:val="30"/>
          <w:szCs w:val="30"/>
          <w:lang w:eastAsia="en-GB"/>
        </w:rPr>
        <w:t xml:space="preserve"> you could make a whole row of bags along a shelf or table, with different items inside each one – a sensory treasure hunt!</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proofErr w:type="gramStart"/>
      <w:r w:rsidRPr="003469A4">
        <w:rPr>
          <w:rFonts w:ascii="Arial" w:eastAsia="Times New Roman" w:hAnsi="Arial" w:cs="Arial"/>
          <w:color w:val="000000"/>
          <w:sz w:val="30"/>
          <w:szCs w:val="30"/>
          <w:lang w:eastAsia="en-GB"/>
        </w:rPr>
        <w:t>::</w:t>
      </w:r>
      <w:proofErr w:type="gramEnd"/>
      <w:r w:rsidRPr="003469A4">
        <w:rPr>
          <w:rFonts w:ascii="Arial" w:eastAsia="Times New Roman" w:hAnsi="Arial" w:cs="Arial"/>
          <w:color w:val="000000"/>
          <w:sz w:val="30"/>
          <w:szCs w:val="30"/>
          <w:lang w:eastAsia="en-GB"/>
        </w:rPr>
        <w:t xml:space="preserve"> tape the bags to a window and watch how the sun shines through</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proofErr w:type="gramStart"/>
      <w:r w:rsidRPr="003469A4">
        <w:rPr>
          <w:rFonts w:ascii="Arial" w:eastAsia="Times New Roman" w:hAnsi="Arial" w:cs="Arial"/>
          <w:color w:val="000000"/>
          <w:sz w:val="30"/>
          <w:szCs w:val="30"/>
          <w:lang w:eastAsia="en-GB"/>
        </w:rPr>
        <w:t>::</w:t>
      </w:r>
      <w:proofErr w:type="gramEnd"/>
      <w:r w:rsidRPr="003469A4">
        <w:rPr>
          <w:rFonts w:ascii="Arial" w:eastAsia="Times New Roman" w:hAnsi="Arial" w:cs="Arial"/>
          <w:color w:val="000000"/>
          <w:sz w:val="30"/>
          <w:szCs w:val="30"/>
          <w:lang w:eastAsia="en-GB"/>
        </w:rPr>
        <w:t xml:space="preserve"> use them to play hide-and-seek, to build language skills. Place a selection of items inside and see if your child can name them all</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proofErr w:type="gramStart"/>
      <w:r w:rsidRPr="003469A4">
        <w:rPr>
          <w:rFonts w:ascii="Arial" w:eastAsia="Times New Roman" w:hAnsi="Arial" w:cs="Arial"/>
          <w:color w:val="000000"/>
          <w:sz w:val="30"/>
          <w:szCs w:val="30"/>
          <w:lang w:eastAsia="en-GB"/>
        </w:rPr>
        <w:t>::</w:t>
      </w:r>
      <w:proofErr w:type="gramEnd"/>
      <w:r w:rsidRPr="003469A4">
        <w:rPr>
          <w:rFonts w:ascii="Arial" w:eastAsia="Times New Roman" w:hAnsi="Arial" w:cs="Arial"/>
          <w:color w:val="000000"/>
          <w:sz w:val="30"/>
          <w:szCs w:val="30"/>
          <w:lang w:eastAsia="en-GB"/>
        </w:rPr>
        <w:t xml:space="preserve"> count how many things you can see inside</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b/>
          <w:bCs/>
          <w:noProof/>
          <w:color w:val="365DA0"/>
          <w:sz w:val="30"/>
          <w:szCs w:val="30"/>
          <w:lang w:eastAsia="en-GB"/>
        </w:rPr>
        <w:lastRenderedPageBreak/>
        <w:drawing>
          <wp:inline distT="0" distB="0" distL="0" distR="0" wp14:anchorId="13EDB4AA" wp14:editId="21389A14">
            <wp:extent cx="5715000" cy="3810000"/>
            <wp:effectExtent l="0" t="0" r="0" b="0"/>
            <wp:docPr id="4" name="Picture 4" descr="sensory play with gel bag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nsory play with gel bag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proofErr w:type="gramStart"/>
      <w:r w:rsidRPr="003469A4">
        <w:rPr>
          <w:rFonts w:ascii="Arial" w:eastAsia="Times New Roman" w:hAnsi="Arial" w:cs="Arial"/>
          <w:color w:val="000000"/>
          <w:sz w:val="30"/>
          <w:szCs w:val="30"/>
          <w:lang w:eastAsia="en-GB"/>
        </w:rPr>
        <w:t>::</w:t>
      </w:r>
      <w:proofErr w:type="gramEnd"/>
      <w:r w:rsidRPr="003469A4">
        <w:rPr>
          <w:rFonts w:ascii="Arial" w:eastAsia="Times New Roman" w:hAnsi="Arial" w:cs="Arial"/>
          <w:color w:val="000000"/>
          <w:sz w:val="30"/>
          <w:szCs w:val="30"/>
          <w:lang w:eastAsia="en-GB"/>
        </w:rPr>
        <w:t xml:space="preserve"> practise hand-eye co-ordination. Draw a maze on a piece of paper and place it under the sensory bag. Then see if you can use your finger to move one of the items inside the gel around the bag and through the maze.</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proofErr w:type="gramStart"/>
      <w:r w:rsidRPr="003469A4">
        <w:rPr>
          <w:rFonts w:ascii="Arial" w:eastAsia="Times New Roman" w:hAnsi="Arial" w:cs="Arial"/>
          <w:color w:val="000000"/>
          <w:sz w:val="30"/>
          <w:szCs w:val="30"/>
          <w:lang w:eastAsia="en-GB"/>
        </w:rPr>
        <w:t>::</w:t>
      </w:r>
      <w:proofErr w:type="gramEnd"/>
      <w:r w:rsidRPr="003469A4">
        <w:rPr>
          <w:rFonts w:ascii="Arial" w:eastAsia="Times New Roman" w:hAnsi="Arial" w:cs="Arial"/>
          <w:color w:val="000000"/>
          <w:sz w:val="30"/>
          <w:szCs w:val="30"/>
          <w:lang w:eastAsia="en-GB"/>
        </w:rPr>
        <w:t xml:space="preserve"> use them to learn spelling. Use your finger as a pencil to write letter shapes into the gel – a super, sensory way to learn to spell!</w:t>
      </w:r>
    </w:p>
    <w:p w:rsidR="003469A4" w:rsidRPr="003469A4" w:rsidRDefault="003469A4" w:rsidP="003469A4">
      <w:pPr>
        <w:shd w:val="clear" w:color="auto" w:fill="FFFFFF"/>
        <w:spacing w:before="240" w:after="240" w:line="240" w:lineRule="auto"/>
        <w:rPr>
          <w:rFonts w:ascii="Arial" w:eastAsia="Times New Roman" w:hAnsi="Arial" w:cs="Arial"/>
          <w:color w:val="000000"/>
          <w:sz w:val="30"/>
          <w:szCs w:val="30"/>
          <w:lang w:eastAsia="en-GB"/>
        </w:rPr>
      </w:pPr>
      <w:r w:rsidRPr="003469A4">
        <w:rPr>
          <w:rFonts w:ascii="Arial" w:eastAsia="Times New Roman" w:hAnsi="Arial" w:cs="Arial"/>
          <w:b/>
          <w:bCs/>
          <w:noProof/>
          <w:color w:val="333333"/>
          <w:sz w:val="30"/>
          <w:szCs w:val="30"/>
          <w:lang w:eastAsia="en-GB"/>
        </w:rPr>
        <w:lastRenderedPageBreak/>
        <w:drawing>
          <wp:inline distT="0" distB="0" distL="0" distR="0" wp14:anchorId="137BAD36" wp14:editId="0AB0B016">
            <wp:extent cx="3810000" cy="5715000"/>
            <wp:effectExtent l="0" t="0" r="0" b="0"/>
            <wp:docPr id="5" name="Picture 5" descr="sensory play using light and touch">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nsory play using light and touch">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C71D05" w:rsidRDefault="003469A4">
      <w:bookmarkStart w:id="0" w:name="_GoBack"/>
      <w:bookmarkEnd w:id="0"/>
    </w:p>
    <w:sectPr w:rsidR="00C71D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9A4"/>
    <w:rsid w:val="00242681"/>
    <w:rsid w:val="003469A4"/>
    <w:rsid w:val="00FE7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9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6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9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nurturestore.co.uk/wp-content/uploads/2014/09/IMG_2181.jpg" TargetMode="External"/><Relationship Id="rId12" Type="http://schemas.openxmlformats.org/officeDocument/2006/relationships/hyperlink" Target="http://nurturestore.co.uk/wp-content/uploads/2014/09/IMG_2192.jp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hyperlink" Target="http://nurturestore.co.uk/wp-content/uploads/2014/09/IMG_2179.jpg" TargetMode="External"/><Relationship Id="rId15" Type="http://schemas.openxmlformats.org/officeDocument/2006/relationships/theme" Target="theme/theme1.xml"/><Relationship Id="rId10" Type="http://schemas.openxmlformats.org/officeDocument/2006/relationships/hyperlink" Target="http://nurturestore.co.uk/wp-content/uploads/2014/09/IMG_2189.jp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376</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dc:creator>
  <cp:lastModifiedBy>Aimee</cp:lastModifiedBy>
  <cp:revision>1</cp:revision>
  <dcterms:created xsi:type="dcterms:W3CDTF">2016-05-10T21:22:00Z</dcterms:created>
  <dcterms:modified xsi:type="dcterms:W3CDTF">2016-05-10T21:22:00Z</dcterms:modified>
</cp:coreProperties>
</file>